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76FD" w:rsidRDefault="000D5331" w:rsidP="00010099">
      <w:pPr>
        <w:spacing w:after="0" w:line="480" w:lineRule="auto"/>
        <w:jc w:val="center"/>
      </w:pPr>
      <w:r w:rsidRPr="000D5331">
        <w:t xml:space="preserve">Cognitive </w:t>
      </w:r>
      <w:r>
        <w:t>Behavioral Therapy for PTSD</w:t>
      </w:r>
    </w:p>
    <w:p w:rsidR="00AD2E6F" w:rsidRDefault="00C61C53" w:rsidP="00010099">
      <w:pPr>
        <w:spacing w:after="0" w:line="480" w:lineRule="auto"/>
        <w:ind w:firstLine="720"/>
      </w:pPr>
      <w:r>
        <w:t>Post</w:t>
      </w:r>
      <w:r w:rsidR="007C3ED3">
        <w:t xml:space="preserve"> traumatic stress disorder can be described as a mental health condition that starts after a terrifying event that a person happens to personally experience or witness. </w:t>
      </w:r>
      <w:r w:rsidR="006C59FC">
        <w:t xml:space="preserve">The patient may present with a range of symptoms that include flashbacks, extreme anxiety and nightmares. </w:t>
      </w:r>
      <w:r w:rsidR="00B203F2">
        <w:t xml:space="preserve">Treatment methods pursued for the management of PTSD include </w:t>
      </w:r>
      <w:r w:rsidR="000513E2">
        <w:t xml:space="preserve">Cognitive Processing Therapy </w:t>
      </w:r>
      <w:r w:rsidR="003278F3">
        <w:t xml:space="preserve">(CPT) and </w:t>
      </w:r>
      <w:r w:rsidR="00200FE3">
        <w:t>Prolonged Exposure Therapy (PET)</w:t>
      </w:r>
      <w:r w:rsidR="006E6278">
        <w:t xml:space="preserve"> which </w:t>
      </w:r>
      <w:r w:rsidR="00747AC9">
        <w:t>can be seen as</w:t>
      </w:r>
      <w:r w:rsidR="006E6278">
        <w:t xml:space="preserve"> forms of Cognitive B</w:t>
      </w:r>
      <w:r w:rsidR="00161BA4">
        <w:t>e</w:t>
      </w:r>
      <w:r w:rsidR="006E6278">
        <w:t xml:space="preserve">havioral Therapy (CBT). </w:t>
      </w:r>
      <w:r w:rsidR="00BD573F">
        <w:t xml:space="preserve">Cognitive Processing Therapy </w:t>
      </w:r>
      <w:r w:rsidR="00883ADA">
        <w:t xml:space="preserve">is based on the idea that </w:t>
      </w:r>
      <w:r w:rsidR="00E52757">
        <w:t>the patient’</w:t>
      </w:r>
      <w:r w:rsidR="000A7BD8">
        <w:t xml:space="preserve">s beliefs on the causes and </w:t>
      </w:r>
      <w:r w:rsidR="00C91989">
        <w:t xml:space="preserve">the results of a traumatic occurrence </w:t>
      </w:r>
      <w:r w:rsidR="00E47E65">
        <w:t xml:space="preserve">leads to strong emotions that are negative in nature. </w:t>
      </w:r>
      <w:r w:rsidR="00F61D65">
        <w:t>This therefore alters a person’s interpretation of the events and th</w:t>
      </w:r>
      <w:r w:rsidR="006E4777">
        <w:t xml:space="preserve">e emotions that arise from them. </w:t>
      </w:r>
      <w:r w:rsidR="0077611C">
        <w:t xml:space="preserve">CPT aims to </w:t>
      </w:r>
      <w:r w:rsidR="00F36C71">
        <w:t xml:space="preserve">assist the patient to comprehend the entire event and </w:t>
      </w:r>
      <w:r w:rsidR="008B0D39">
        <w:t>thus help to reduce effects of negative emotions. The therapy includes the education of the patient on PTSD, emotions and thoughts</w:t>
      </w:r>
      <w:r w:rsidR="00E044D3">
        <w:t xml:space="preserve"> as well as imparting lessons on </w:t>
      </w:r>
      <w:r w:rsidR="0012073E">
        <w:t xml:space="preserve">that help in questioning one’s own beliefs and thoughts. The therapy also </w:t>
      </w:r>
      <w:r w:rsidR="001F2B3C">
        <w:t xml:space="preserve">helps to highlight any changes that might have occurred to the person since the occurrence of the disturbing event. </w:t>
      </w:r>
      <w:r w:rsidR="00507228">
        <w:t xml:space="preserve">Prolonged Exposure Therapy </w:t>
      </w:r>
      <w:r w:rsidR="004F034C">
        <w:t xml:space="preserve">employs </w:t>
      </w:r>
      <w:proofErr w:type="spellStart"/>
      <w:r w:rsidR="004F034C">
        <w:t>imaginal</w:t>
      </w:r>
      <w:proofErr w:type="spellEnd"/>
      <w:r w:rsidR="004F034C">
        <w:t xml:space="preserve"> techniques</w:t>
      </w:r>
      <w:r w:rsidR="00F65D7C">
        <w:t>, analysis of the memory of traumatic event</w:t>
      </w:r>
      <w:r w:rsidR="004F034C">
        <w:t xml:space="preserve"> as well as helping the patient confront the situations and </w:t>
      </w:r>
      <w:r w:rsidR="00D5697A">
        <w:t>places that serve as re</w:t>
      </w:r>
      <w:r w:rsidR="00F65D7C">
        <w:t>minders of the traumatic event.</w:t>
      </w:r>
      <w:r w:rsidR="005276A1">
        <w:t xml:space="preserve"> These </w:t>
      </w:r>
      <w:r w:rsidR="00DB3BC0">
        <w:t>two methods are thus effec</w:t>
      </w:r>
      <w:r w:rsidR="008C0680">
        <w:t>tively forms of cognitive behav</w:t>
      </w:r>
      <w:r w:rsidR="00DB3BC0">
        <w:t xml:space="preserve">ior therapy as they seek to alter </w:t>
      </w:r>
      <w:r w:rsidR="00620D0C">
        <w:t xml:space="preserve">the patient’s </w:t>
      </w:r>
      <w:r w:rsidR="00400A5C">
        <w:t xml:space="preserve">attitude and hence behavior and ultimately bring about healing. </w:t>
      </w:r>
      <w:r w:rsidR="003A7256">
        <w:t xml:space="preserve">The two differ in that the </w:t>
      </w:r>
      <w:r w:rsidR="001D3782">
        <w:t xml:space="preserve">cognitive processing therapy employs techniques that help the patient deeply interrogate their experience while </w:t>
      </w:r>
      <w:r w:rsidR="0030026A">
        <w:t>prolonged exposure thera</w:t>
      </w:r>
      <w:r w:rsidR="008B0E88">
        <w:t xml:space="preserve">py attempts to create situations where the patient relives </w:t>
      </w:r>
      <w:r w:rsidR="003148C8">
        <w:t>their experience as a way to overcome its effects.</w:t>
      </w:r>
    </w:p>
    <w:p w:rsidR="003148C8" w:rsidRPr="00010099" w:rsidRDefault="00DD2C50" w:rsidP="00010099">
      <w:pPr>
        <w:spacing w:after="0" w:line="480" w:lineRule="auto"/>
        <w:rPr>
          <w:b/>
        </w:rPr>
      </w:pPr>
      <w:r w:rsidRPr="00010099">
        <w:rPr>
          <w:b/>
        </w:rPr>
        <w:t>Cognitive Processing Therapy</w:t>
      </w:r>
    </w:p>
    <w:p w:rsidR="00DD2C50" w:rsidRPr="000D5331" w:rsidRDefault="00B43CC7" w:rsidP="00010099">
      <w:pPr>
        <w:spacing w:after="0" w:line="480" w:lineRule="auto"/>
        <w:ind w:firstLine="720"/>
      </w:pPr>
      <w:r>
        <w:lastRenderedPageBreak/>
        <w:t xml:space="preserve">Post traumatic stress disorder (PTSD) has the effect of stimulating </w:t>
      </w:r>
      <w:r w:rsidR="003C31EA">
        <w:t xml:space="preserve">specific brain regions that have </w:t>
      </w:r>
      <w:proofErr w:type="spellStart"/>
      <w:r w:rsidR="003C31EA">
        <w:t>glucocorti</w:t>
      </w:r>
      <w:r w:rsidR="00D03A0E">
        <w:t>coid</w:t>
      </w:r>
      <w:proofErr w:type="spellEnd"/>
      <w:r w:rsidR="00D03A0E">
        <w:t xml:space="preserve"> receptors</w:t>
      </w:r>
      <w:r w:rsidR="003C31EA">
        <w:t xml:space="preserve"> in abundance. </w:t>
      </w:r>
      <w:r w:rsidR="00AA1516">
        <w:t xml:space="preserve">These areas include the amygdale, the hippocampus and the prefrontal cortex. </w:t>
      </w:r>
      <w:r w:rsidR="003A4283">
        <w:t xml:space="preserve">The activation and stimulation of these areas by the stress leads to </w:t>
      </w:r>
      <w:proofErr w:type="spellStart"/>
      <w:r w:rsidR="006A1C98">
        <w:t>neuroplastic</w:t>
      </w:r>
      <w:proofErr w:type="spellEnd"/>
      <w:r w:rsidR="006A1C98">
        <w:t xml:space="preserve"> alterations such as synaptic changes and cell growth, which enhances long-term memory of the traumatic event. </w:t>
      </w:r>
      <w:r w:rsidR="00F82929">
        <w:t xml:space="preserve">Cognitive processing </w:t>
      </w:r>
      <w:r w:rsidR="009E7E4B">
        <w:t xml:space="preserve">therapy helps the patient to critically analyze </w:t>
      </w:r>
      <w:r w:rsidR="00093E20">
        <w:t>the</w:t>
      </w:r>
      <w:r w:rsidR="003C6615">
        <w:t xml:space="preserve"> genesis of their PTSD and by doing so, its effects are lowered. The stress exerted on the parts of the brain mentioned above decreases.</w:t>
      </w:r>
      <w:r w:rsidR="00A26CF1">
        <w:t xml:space="preserve"> This reduction in stress on these parts of the brain thus lowers stimulation and their activation, leading to their reduction in size over time to normal sizes. </w:t>
      </w:r>
      <w:proofErr w:type="spellStart"/>
      <w:r w:rsidR="00BD5F4E">
        <w:t>Neurohormonal</w:t>
      </w:r>
      <w:proofErr w:type="spellEnd"/>
      <w:r w:rsidR="00BD5F4E">
        <w:t xml:space="preserve"> system is also altered by this management as it reduces the sensitivity of the </w:t>
      </w:r>
      <w:proofErr w:type="spellStart"/>
      <w:r w:rsidR="00BD5F4E">
        <w:t>norepinephrine</w:t>
      </w:r>
      <w:proofErr w:type="spellEnd"/>
      <w:r w:rsidR="00BD5F4E">
        <w:t xml:space="preserve"> and </w:t>
      </w:r>
      <w:proofErr w:type="spellStart"/>
      <w:r w:rsidR="00BD5F4E">
        <w:t>cortisol</w:t>
      </w:r>
      <w:proofErr w:type="spellEnd"/>
      <w:r w:rsidR="00BD5F4E">
        <w:t xml:space="preserve"> to stress. </w:t>
      </w:r>
      <w:r w:rsidR="00415E56">
        <w:t>This reduction in sensitivity also contributes to lowered function of those brain regions, further enhancing reduction in size to within normal range.</w:t>
      </w:r>
      <w:r w:rsidR="003C6615">
        <w:t xml:space="preserve"> </w:t>
      </w:r>
    </w:p>
    <w:sectPr w:rsidR="00DD2C50" w:rsidRPr="000D5331" w:rsidSect="00C576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20"/>
  <w:characterSpacingControl w:val="doNotCompress"/>
  <w:compat>
    <w:useFELayout/>
  </w:compat>
  <w:rsids>
    <w:rsidRoot w:val="000D5331"/>
    <w:rsid w:val="00010099"/>
    <w:rsid w:val="000513E2"/>
    <w:rsid w:val="00093E20"/>
    <w:rsid w:val="000A7BD8"/>
    <w:rsid w:val="000D5331"/>
    <w:rsid w:val="0012073E"/>
    <w:rsid w:val="00161BA4"/>
    <w:rsid w:val="001D3782"/>
    <w:rsid w:val="001F2B3C"/>
    <w:rsid w:val="00200FE3"/>
    <w:rsid w:val="0030026A"/>
    <w:rsid w:val="003148C8"/>
    <w:rsid w:val="003278F3"/>
    <w:rsid w:val="003A4283"/>
    <w:rsid w:val="003A7256"/>
    <w:rsid w:val="003C31EA"/>
    <w:rsid w:val="003C6615"/>
    <w:rsid w:val="00400A5C"/>
    <w:rsid w:val="00415E56"/>
    <w:rsid w:val="004F034C"/>
    <w:rsid w:val="00507228"/>
    <w:rsid w:val="005276A1"/>
    <w:rsid w:val="005677C6"/>
    <w:rsid w:val="00620D0C"/>
    <w:rsid w:val="006A1C98"/>
    <w:rsid w:val="006C59FC"/>
    <w:rsid w:val="006E4777"/>
    <w:rsid w:val="006E6278"/>
    <w:rsid w:val="00747AC9"/>
    <w:rsid w:val="0077611C"/>
    <w:rsid w:val="007C3ED3"/>
    <w:rsid w:val="00883ADA"/>
    <w:rsid w:val="008B0D39"/>
    <w:rsid w:val="008B0E88"/>
    <w:rsid w:val="008C0680"/>
    <w:rsid w:val="008D0832"/>
    <w:rsid w:val="009E7E4B"/>
    <w:rsid w:val="00A26CF1"/>
    <w:rsid w:val="00AA1516"/>
    <w:rsid w:val="00AD2E6F"/>
    <w:rsid w:val="00B203F2"/>
    <w:rsid w:val="00B43CC7"/>
    <w:rsid w:val="00BD573F"/>
    <w:rsid w:val="00BD5F4E"/>
    <w:rsid w:val="00C576FD"/>
    <w:rsid w:val="00C61C53"/>
    <w:rsid w:val="00C91989"/>
    <w:rsid w:val="00D03A0E"/>
    <w:rsid w:val="00D5697A"/>
    <w:rsid w:val="00DB3BC0"/>
    <w:rsid w:val="00DD2C50"/>
    <w:rsid w:val="00E044D3"/>
    <w:rsid w:val="00E47E65"/>
    <w:rsid w:val="00E52757"/>
    <w:rsid w:val="00F36C71"/>
    <w:rsid w:val="00F61D65"/>
    <w:rsid w:val="00F65D7C"/>
    <w:rsid w:val="00F829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="Times New Roman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76FD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2</Pages>
  <Words>444</Words>
  <Characters>2531</Characters>
  <Application>Microsoft Office Word</Application>
  <DocSecurity>0</DocSecurity>
  <Lines>21</Lines>
  <Paragraphs>5</Paragraphs>
  <ScaleCrop>false</ScaleCrop>
  <Company/>
  <LinksUpToDate>false</LinksUpToDate>
  <CharactersWithSpaces>2970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CHEB</dc:creator>
  <cp:keywords/>
  <dc:description/>
  <cp:lastModifiedBy>CHEB</cp:lastModifiedBy>
  <cp:revision>63</cp:revision>
  <dcterms:created xsi:type="dcterms:W3CDTF">2019-03-28T07:00:00Z</dcterms:created>
  <dcterms:modified xsi:type="dcterms:W3CDTF">2019-03-28T09:14:00Z</dcterms:modified>
</cp:coreProperties>
</file>